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DESPACHO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0"/>
          <w:i w:val="0"/>
          <w:smallCaps w:val="0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222222"/>
          <w:sz w:val="24"/>
          <w:szCs w:val="24"/>
          <w:rtl w:val="0"/>
        </w:rPr>
        <w:tab/>
        <w:t xml:space="preserve">Considerando o OFÍCIO CIRCULAR SEI nº 2315/2022/ME, que orienta acerca do que dispõe o art. 4º do Decreto nº 977, de 10 de setembro de 1993, que trata da assistência pré-escolar destinada aos dependentes dos servidores públicos da Administração Pública Federal direta, autárquica e fundacional.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0"/>
          <w:i w:val="0"/>
          <w:smallCaps w:val="0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222222"/>
          <w:sz w:val="24"/>
          <w:szCs w:val="24"/>
          <w:rtl w:val="0"/>
        </w:rPr>
        <w:tab/>
        <w:t xml:space="preserve">Considerando a concessão da assistência pré-escolar por meio do processo administrativo SEI nº _________________________________, com pagamentos a partir do dia, _____/_____/______.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0"/>
          <w:i w:val="0"/>
          <w:smallCaps w:val="0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222222"/>
          <w:sz w:val="24"/>
          <w:szCs w:val="24"/>
          <w:rtl w:val="0"/>
        </w:rPr>
        <w:tab/>
        <w:t xml:space="preserve">Considerando o nascimento do(a) meu(minha) filho(a) ________________________________________________ na data ____/____/____, conforme certidão de nascimento incluída nos autos do processo supramencionado, solicito o pagamento retroativo do benefício de assistência pré-escolar, a contar da data do nascimento, conforme orientado no Ofício 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br w:type="textWrapping"/>
        <w:br w:type="textWrapping"/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